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AADF" w14:textId="1114E6DE" w:rsidR="009C063E" w:rsidRPr="001F5C46" w:rsidRDefault="00945248" w:rsidP="001F5C46">
      <w:pPr>
        <w:spacing w:after="0" w:line="240" w:lineRule="auto"/>
        <w:jc w:val="center"/>
        <w:rPr>
          <w:rFonts w:ascii="Source Sans Pro Light" w:hAnsi="Source Sans Pro Light"/>
          <w:b/>
          <w:bCs/>
          <w:color w:val="ED7D31" w:themeColor="accent2"/>
          <w:sz w:val="56"/>
          <w:szCs w:val="56"/>
          <w:u w:val="single"/>
        </w:rPr>
      </w:pPr>
      <w:r w:rsidRPr="00945248">
        <w:rPr>
          <w:rFonts w:ascii="Source Sans Pro Light" w:hAnsi="Source Sans Pro Light"/>
          <w:b/>
          <w:bCs/>
          <w:color w:val="ED7D31" w:themeColor="accent2"/>
          <w:sz w:val="56"/>
          <w:szCs w:val="56"/>
          <w:u w:val="single"/>
        </w:rPr>
        <w:t>Výzkumný pracovník – Specialista vývoje technologie separace plynů</w:t>
      </w:r>
    </w:p>
    <w:p w14:paraId="5FA794F8" w14:textId="77777777" w:rsidR="000244FD" w:rsidRPr="00945248" w:rsidRDefault="000244FD" w:rsidP="009C063E">
      <w:pPr>
        <w:spacing w:after="0" w:line="240" w:lineRule="auto"/>
        <w:jc w:val="left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</w:p>
    <w:p w14:paraId="7EA1BC04" w14:textId="41BD2A84" w:rsidR="00DC19F1" w:rsidRDefault="00B721E6" w:rsidP="001F5C46">
      <w:pPr>
        <w:spacing w:after="0"/>
        <w:jc w:val="center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  <w:r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Jsme MemBrain, výzkumná technologická společnost zaměřená na aplikovaný výzkum membránových</w:t>
      </w:r>
      <w:r w:rsidR="001F5C46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 xml:space="preserve"> </w:t>
      </w:r>
      <w:r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separačních procesů</w:t>
      </w:r>
      <w:r w:rsidR="001F5C46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 xml:space="preserve"> </w:t>
      </w:r>
      <w:r w:rsidR="001F5C46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br/>
      </w:r>
      <w:r w:rsidR="00AE7FAC"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a</w:t>
      </w:r>
    </w:p>
    <w:p w14:paraId="578ACF0A" w14:textId="3C9AE3E8" w:rsidR="00525EEC" w:rsidRPr="00945248" w:rsidRDefault="00AE7FAC" w:rsidP="001F5C46">
      <w:pPr>
        <w:spacing w:after="0"/>
        <w:jc w:val="center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  <w:r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aktuálně hledá kolegu</w:t>
      </w:r>
      <w:r w:rsidR="00805206"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 xml:space="preserve"> či kolegyni</w:t>
      </w:r>
      <w:r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 xml:space="preserve"> do svého </w:t>
      </w:r>
      <w:r w:rsidR="00B4765F"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týmu</w:t>
      </w:r>
      <w:r w:rsidR="00341025"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 xml:space="preserve"> na Oddělení </w:t>
      </w:r>
      <w:r w:rsid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rozvoje procesů a aplikací</w:t>
      </w:r>
      <w:r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.</w:t>
      </w:r>
    </w:p>
    <w:p w14:paraId="71E698DD" w14:textId="77777777" w:rsidR="00DC19F1" w:rsidRDefault="00DC19F1" w:rsidP="00945248">
      <w:pPr>
        <w:spacing w:after="0" w:line="240" w:lineRule="auto"/>
        <w:ind w:firstLine="284"/>
        <w:contextualSpacing/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</w:pPr>
    </w:p>
    <w:p w14:paraId="3484DD25" w14:textId="57514C7A" w:rsidR="00B51945" w:rsidRDefault="00B51945" w:rsidP="00945248">
      <w:pPr>
        <w:spacing w:after="0" w:line="240" w:lineRule="auto"/>
        <w:ind w:firstLine="284"/>
        <w:contextualSpacing/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</w:pPr>
      <w:r w:rsidRPr="00945248"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  <w:t>Náplň práce:</w:t>
      </w:r>
    </w:p>
    <w:p w14:paraId="64EFBB76" w14:textId="60494ED1" w:rsidR="00DC19F1" w:rsidRPr="00DC2F15" w:rsidRDefault="008E76F4" w:rsidP="008E76F4">
      <w:pPr>
        <w:pStyle w:val="Odstavecseseznamem"/>
        <w:numPr>
          <w:ilvl w:val="0"/>
          <w:numId w:val="25"/>
        </w:numPr>
        <w:spacing w:after="0" w:line="240" w:lineRule="auto"/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</w:pPr>
      <w:r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V</w:t>
      </w:r>
      <w:r w:rsidR="00DC19F1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ýzkum a vývoj, návrh/ověření a podíl na realizaci komplexních technologiíc</w:t>
      </w:r>
      <w:r w:rsidR="00DC2F15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h upravující plynné směsi jako například bioplyn, skládkový plyn nebo spaliny pomocí membránových separačních procesů</w:t>
      </w:r>
    </w:p>
    <w:p w14:paraId="409CA6DD" w14:textId="755F8F7B" w:rsidR="00DC2F15" w:rsidRPr="00DC2F15" w:rsidRDefault="008E76F4" w:rsidP="008E76F4">
      <w:pPr>
        <w:pStyle w:val="Odstavecseseznamem"/>
        <w:numPr>
          <w:ilvl w:val="0"/>
          <w:numId w:val="25"/>
        </w:numPr>
        <w:spacing w:after="0" w:line="240" w:lineRule="auto"/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</w:pPr>
      <w:r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N</w:t>
      </w:r>
      <w:r w:rsidR="00DC2F15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ávrh konceptů technologie včetně návrhových výpočtů</w:t>
      </w:r>
    </w:p>
    <w:p w14:paraId="167B7A28" w14:textId="04126407" w:rsidR="00DC2F15" w:rsidRPr="00DC2F15" w:rsidRDefault="008E76F4" w:rsidP="008E76F4">
      <w:pPr>
        <w:pStyle w:val="Odstavecseseznamem"/>
        <w:numPr>
          <w:ilvl w:val="0"/>
          <w:numId w:val="25"/>
        </w:numPr>
        <w:spacing w:after="0" w:line="240" w:lineRule="auto"/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</w:pPr>
      <w:r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L</w:t>
      </w:r>
      <w:r w:rsidR="00DC2F15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aboratorní, pilotní a poloprovozní ověření technologie</w:t>
      </w:r>
    </w:p>
    <w:p w14:paraId="630260AB" w14:textId="5C9A0C6F" w:rsidR="00DC2F15" w:rsidRPr="00DC2F15" w:rsidRDefault="008E76F4" w:rsidP="008E76F4">
      <w:pPr>
        <w:pStyle w:val="Odstavecseseznamem"/>
        <w:numPr>
          <w:ilvl w:val="0"/>
          <w:numId w:val="25"/>
        </w:numPr>
        <w:spacing w:after="0" w:line="240" w:lineRule="auto"/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</w:pPr>
      <w:r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V</w:t>
      </w:r>
      <w:r w:rsidR="00DC2F15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ypracování studií proveditelnosti a dokumentace do úrovně Basic Desing</w:t>
      </w:r>
    </w:p>
    <w:p w14:paraId="2DA298FE" w14:textId="3BB275E4" w:rsidR="00DC2F15" w:rsidRPr="00DC2F15" w:rsidRDefault="008E76F4" w:rsidP="008E76F4">
      <w:pPr>
        <w:pStyle w:val="Odstavecseseznamem"/>
        <w:numPr>
          <w:ilvl w:val="0"/>
          <w:numId w:val="25"/>
        </w:numPr>
        <w:spacing w:after="0" w:line="240" w:lineRule="auto"/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</w:pPr>
      <w:r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P</w:t>
      </w:r>
      <w:r w:rsidR="00DC2F15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odpora obchodních případů – technická část nabídek, příprava technické části projektů</w:t>
      </w:r>
    </w:p>
    <w:p w14:paraId="633C4E24" w14:textId="61827515" w:rsidR="00DC2F15" w:rsidRPr="00DC19F1" w:rsidRDefault="008E76F4" w:rsidP="008E76F4">
      <w:pPr>
        <w:pStyle w:val="Odstavecseseznamem"/>
        <w:numPr>
          <w:ilvl w:val="0"/>
          <w:numId w:val="25"/>
        </w:numPr>
        <w:spacing w:after="0" w:line="240" w:lineRule="auto"/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</w:pPr>
      <w:r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S</w:t>
      </w:r>
      <w:r w:rsidR="00DC2F15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polupráce s dalšími odděleními společnosti, které vyvíjejí membrány a membránové moduly</w:t>
      </w:r>
    </w:p>
    <w:p w14:paraId="65B12124" w14:textId="4192A5B9" w:rsidR="00DC19F1" w:rsidRDefault="000008A2" w:rsidP="008E76F4">
      <w:pPr>
        <w:tabs>
          <w:tab w:val="left" w:pos="4485"/>
        </w:tabs>
        <w:spacing w:after="0" w:line="240" w:lineRule="auto"/>
        <w:ind w:left="720" w:hanging="357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  <w:r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ab/>
      </w:r>
      <w:r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ab/>
      </w:r>
    </w:p>
    <w:p w14:paraId="44B0CAA6" w14:textId="2FD40508" w:rsidR="00B51945" w:rsidRDefault="00B51945" w:rsidP="008E76F4">
      <w:pPr>
        <w:tabs>
          <w:tab w:val="left" w:pos="4485"/>
        </w:tabs>
        <w:spacing w:after="0" w:line="240" w:lineRule="auto"/>
        <w:ind w:left="720" w:hanging="357"/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</w:pPr>
      <w:r w:rsidRPr="00945248"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  <w:t xml:space="preserve">Požadujeme: </w:t>
      </w:r>
    </w:p>
    <w:p w14:paraId="73D1C7CA" w14:textId="294B1738" w:rsidR="002E12E3" w:rsidRDefault="002E12E3" w:rsidP="008E76F4">
      <w:pPr>
        <w:pStyle w:val="Odstavecseseznamem"/>
        <w:numPr>
          <w:ilvl w:val="0"/>
          <w:numId w:val="26"/>
        </w:numPr>
        <w:tabs>
          <w:tab w:val="left" w:pos="4485"/>
        </w:tabs>
        <w:spacing w:after="0" w:line="240" w:lineRule="auto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  <w:r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VŠ vzdělání chemicko-technologické se zaměřením na technologie zpracování plynů, separace plynů, fyzikální chemie, chemické inženýrství, plynárenství nebo ostatní technické obory související s problematikou membrán či plynů</w:t>
      </w:r>
    </w:p>
    <w:p w14:paraId="40C68434" w14:textId="7E0CA56E" w:rsidR="002E12E3" w:rsidRDefault="008E76F4" w:rsidP="008E76F4">
      <w:pPr>
        <w:pStyle w:val="Odstavecseseznamem"/>
        <w:numPr>
          <w:ilvl w:val="0"/>
          <w:numId w:val="26"/>
        </w:numPr>
        <w:tabs>
          <w:tab w:val="left" w:pos="4485"/>
        </w:tabs>
        <w:spacing w:after="0" w:line="240" w:lineRule="auto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  <w:r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S</w:t>
      </w:r>
      <w:r w:rsidR="002E12E3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chopnost týmové práce, logického a analytického myšlení, schopnost tvořit</w:t>
      </w:r>
    </w:p>
    <w:p w14:paraId="11720619" w14:textId="3D5FFC79" w:rsidR="002E12E3" w:rsidRDefault="008E76F4" w:rsidP="008E76F4">
      <w:pPr>
        <w:pStyle w:val="Odstavecseseznamem"/>
        <w:numPr>
          <w:ilvl w:val="0"/>
          <w:numId w:val="26"/>
        </w:numPr>
        <w:tabs>
          <w:tab w:val="left" w:pos="4485"/>
        </w:tabs>
        <w:spacing w:after="0" w:line="240" w:lineRule="auto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  <w:r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A</w:t>
      </w:r>
      <w:r w:rsidR="002E12E3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nglický jazyk na komunikativní úrovni</w:t>
      </w:r>
    </w:p>
    <w:p w14:paraId="5F4CF2E3" w14:textId="1D73ED2D" w:rsidR="002E12E3" w:rsidRDefault="008E76F4" w:rsidP="008E76F4">
      <w:pPr>
        <w:pStyle w:val="Odstavecseseznamem"/>
        <w:numPr>
          <w:ilvl w:val="0"/>
          <w:numId w:val="26"/>
        </w:numPr>
        <w:tabs>
          <w:tab w:val="left" w:pos="4485"/>
        </w:tabs>
        <w:spacing w:after="0" w:line="240" w:lineRule="auto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  <w:r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Z</w:t>
      </w:r>
      <w:r w:rsidR="002E12E3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nalost práce na základním aplikačním SW</w:t>
      </w:r>
    </w:p>
    <w:p w14:paraId="1F55031A" w14:textId="5E56A2EF" w:rsidR="002E12E3" w:rsidRDefault="008E76F4" w:rsidP="008E76F4">
      <w:pPr>
        <w:pStyle w:val="Odstavecseseznamem"/>
        <w:numPr>
          <w:ilvl w:val="0"/>
          <w:numId w:val="26"/>
        </w:numPr>
        <w:tabs>
          <w:tab w:val="left" w:pos="4485"/>
        </w:tabs>
        <w:spacing w:after="0" w:line="240" w:lineRule="auto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  <w:r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Č</w:t>
      </w:r>
      <w:r w:rsidR="002E12E3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asovou flexibilitu, spolehlivost,</w:t>
      </w:r>
      <w:r w:rsidR="00DF1111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 xml:space="preserve"> pečlivost a zodpovědný přístup k práci</w:t>
      </w:r>
    </w:p>
    <w:p w14:paraId="7E2C4A7E" w14:textId="1BDD11DA" w:rsidR="00DF1111" w:rsidRDefault="008E76F4" w:rsidP="008E76F4">
      <w:pPr>
        <w:pStyle w:val="Odstavecseseznamem"/>
        <w:numPr>
          <w:ilvl w:val="0"/>
          <w:numId w:val="26"/>
        </w:numPr>
        <w:tabs>
          <w:tab w:val="left" w:pos="4485"/>
        </w:tabs>
        <w:spacing w:after="0" w:line="240" w:lineRule="auto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  <w:r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Ř</w:t>
      </w:r>
      <w:r w:rsidR="00DF1111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idičský průkaz skupiny B</w:t>
      </w:r>
    </w:p>
    <w:p w14:paraId="6B6E0E0A" w14:textId="7FC88835" w:rsidR="00DF1111" w:rsidRDefault="008E76F4" w:rsidP="008E76F4">
      <w:pPr>
        <w:pStyle w:val="Odstavecseseznamem"/>
        <w:numPr>
          <w:ilvl w:val="0"/>
          <w:numId w:val="26"/>
        </w:numPr>
        <w:tabs>
          <w:tab w:val="left" w:pos="4485"/>
        </w:tabs>
        <w:spacing w:after="0" w:line="240" w:lineRule="auto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  <w:r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Z</w:t>
      </w:r>
      <w:r w:rsidR="00DF1111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kušenosti s vedením inovačních nebo technologických projektů – výhodou</w:t>
      </w:r>
    </w:p>
    <w:p w14:paraId="14F47AC6" w14:textId="66520F90" w:rsidR="00DF1111" w:rsidRDefault="008E76F4" w:rsidP="008E76F4">
      <w:pPr>
        <w:pStyle w:val="Odstavecseseznamem"/>
        <w:numPr>
          <w:ilvl w:val="0"/>
          <w:numId w:val="26"/>
        </w:numPr>
        <w:tabs>
          <w:tab w:val="left" w:pos="4485"/>
        </w:tabs>
        <w:spacing w:after="0" w:line="240" w:lineRule="auto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  <w:r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P</w:t>
      </w:r>
      <w:r w:rsidR="00DF1111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raxe v oboru vývoje či navrhování/projektování technologií – výhodou</w:t>
      </w:r>
    </w:p>
    <w:p w14:paraId="14C898E2" w14:textId="31327247" w:rsidR="000244FD" w:rsidRDefault="008E76F4" w:rsidP="008E76F4">
      <w:pPr>
        <w:pStyle w:val="Odstavecseseznamem"/>
        <w:numPr>
          <w:ilvl w:val="0"/>
          <w:numId w:val="26"/>
        </w:numPr>
        <w:tabs>
          <w:tab w:val="left" w:pos="4485"/>
        </w:tabs>
        <w:spacing w:after="0" w:line="240" w:lineRule="auto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  <w:r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N</w:t>
      </w:r>
      <w:r w:rsidR="00DF1111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ěmecký nebo ruský jazyk na komunikativní úrovni – výhodou</w:t>
      </w:r>
    </w:p>
    <w:p w14:paraId="6FC206B4" w14:textId="77777777" w:rsidR="00DF1111" w:rsidRPr="00DF1111" w:rsidRDefault="00DF1111" w:rsidP="008E76F4">
      <w:pPr>
        <w:pStyle w:val="Odstavecseseznamem"/>
        <w:tabs>
          <w:tab w:val="left" w:pos="4485"/>
        </w:tabs>
        <w:spacing w:after="0" w:line="240" w:lineRule="auto"/>
        <w:ind w:left="1083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</w:p>
    <w:p w14:paraId="146CBBE1" w14:textId="77777777" w:rsidR="00EB45C3" w:rsidRDefault="00AE7FAC" w:rsidP="008E76F4">
      <w:pPr>
        <w:spacing w:after="0" w:line="240" w:lineRule="auto"/>
        <w:ind w:left="720" w:hanging="357"/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</w:pPr>
      <w:r w:rsidRPr="00945248"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  <w:t>Nabízíme:</w:t>
      </w:r>
    </w:p>
    <w:p w14:paraId="4FC61B77" w14:textId="77777777" w:rsidR="00EB45C3" w:rsidRDefault="004F4CFB" w:rsidP="008E76F4">
      <w:pPr>
        <w:pStyle w:val="Odstavecseseznamem"/>
        <w:numPr>
          <w:ilvl w:val="0"/>
          <w:numId w:val="27"/>
        </w:numPr>
        <w:spacing w:after="0" w:line="240" w:lineRule="auto"/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</w:pPr>
      <w:r w:rsidRPr="00EB45C3">
        <w:rPr>
          <w:rFonts w:ascii="Source Sans Pro Light" w:hAnsi="Source Sans Pro Light"/>
          <w:color w:val="auto"/>
          <w:sz w:val="22"/>
          <w:szCs w:val="22"/>
        </w:rPr>
        <w:t>Z</w:t>
      </w:r>
      <w:r w:rsidR="000D6EE8" w:rsidRPr="00EB45C3">
        <w:rPr>
          <w:rFonts w:ascii="Source Sans Pro Light" w:hAnsi="Source Sans Pro Light"/>
          <w:color w:val="auto"/>
          <w:sz w:val="22"/>
          <w:szCs w:val="22"/>
        </w:rPr>
        <w:t>ázemí rychle se rozvíjející ryze české společnosti s vlastní</w:t>
      </w:r>
      <w:r w:rsidR="00C769FC" w:rsidRPr="00EB45C3">
        <w:rPr>
          <w:rFonts w:ascii="Source Sans Pro Light" w:hAnsi="Source Sans Pro Light"/>
          <w:color w:val="auto"/>
          <w:sz w:val="22"/>
          <w:szCs w:val="22"/>
        </w:rPr>
        <w:t>mi</w:t>
      </w:r>
      <w:r w:rsidR="000D6EE8" w:rsidRPr="00EB45C3">
        <w:rPr>
          <w:rFonts w:ascii="Source Sans Pro Light" w:hAnsi="Source Sans Pro Light"/>
          <w:color w:val="auto"/>
          <w:sz w:val="22"/>
          <w:szCs w:val="22"/>
        </w:rPr>
        <w:t xml:space="preserve"> výrobky </w:t>
      </w:r>
      <w:r w:rsidR="00583DA7" w:rsidRPr="00EB45C3">
        <w:rPr>
          <w:rFonts w:ascii="Source Sans Pro Light" w:hAnsi="Source Sans Pro Light"/>
          <w:color w:val="auto"/>
          <w:sz w:val="22"/>
          <w:szCs w:val="22"/>
        </w:rPr>
        <w:t>dodávanými do celého světa</w:t>
      </w:r>
    </w:p>
    <w:p w14:paraId="78BB5D9D" w14:textId="77777777" w:rsidR="00EB45C3" w:rsidRDefault="004F4CFB" w:rsidP="008E76F4">
      <w:pPr>
        <w:pStyle w:val="Odstavecseseznamem"/>
        <w:numPr>
          <w:ilvl w:val="0"/>
          <w:numId w:val="27"/>
        </w:numPr>
        <w:spacing w:after="0" w:line="240" w:lineRule="auto"/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</w:pPr>
      <w:r w:rsidRPr="00EB45C3">
        <w:rPr>
          <w:rFonts w:ascii="Source Sans Pro Light" w:hAnsi="Source Sans Pro Light"/>
          <w:color w:val="auto"/>
          <w:sz w:val="22"/>
          <w:szCs w:val="22"/>
        </w:rPr>
        <w:t>P</w:t>
      </w:r>
      <w:r w:rsidR="00AE7FAC" w:rsidRPr="00EB45C3">
        <w:rPr>
          <w:rFonts w:ascii="Source Sans Pro Light" w:hAnsi="Source Sans Pro Light"/>
          <w:color w:val="auto"/>
          <w:sz w:val="22"/>
          <w:szCs w:val="22"/>
        </w:rPr>
        <w:t>ráci v perspektivním oboru s možností profesního rozvoje</w:t>
      </w:r>
      <w:r w:rsidR="009C063E" w:rsidRPr="00EB45C3">
        <w:rPr>
          <w:rFonts w:ascii="Source Sans Pro Light" w:hAnsi="Source Sans Pro Light"/>
          <w:color w:val="auto"/>
          <w:sz w:val="22"/>
          <w:szCs w:val="22"/>
        </w:rPr>
        <w:t xml:space="preserve"> a</w:t>
      </w:r>
      <w:r w:rsidR="00AE7FAC" w:rsidRPr="00EB45C3">
        <w:rPr>
          <w:rFonts w:ascii="Source Sans Pro Light" w:hAnsi="Source Sans Pro Light"/>
          <w:color w:val="auto"/>
          <w:sz w:val="22"/>
          <w:szCs w:val="22"/>
        </w:rPr>
        <w:t xml:space="preserve"> doplňování odborných dovedností</w:t>
      </w:r>
    </w:p>
    <w:p w14:paraId="2D5E0C6A" w14:textId="77777777" w:rsidR="00EB45C3" w:rsidRDefault="004F4CFB" w:rsidP="008E76F4">
      <w:pPr>
        <w:pStyle w:val="Odstavecseseznamem"/>
        <w:numPr>
          <w:ilvl w:val="0"/>
          <w:numId w:val="27"/>
        </w:numPr>
        <w:spacing w:after="0" w:line="240" w:lineRule="auto"/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</w:pPr>
      <w:r w:rsidRPr="00EB45C3">
        <w:rPr>
          <w:rFonts w:ascii="Source Sans Pro Light" w:hAnsi="Source Sans Pro Light"/>
          <w:color w:val="auto"/>
          <w:sz w:val="22"/>
          <w:szCs w:val="22"/>
        </w:rPr>
        <w:t>P</w:t>
      </w:r>
      <w:r w:rsidR="00AE7FAC" w:rsidRPr="00EB45C3">
        <w:rPr>
          <w:rFonts w:ascii="Source Sans Pro Light" w:hAnsi="Source Sans Pro Light"/>
          <w:color w:val="auto"/>
          <w:sz w:val="22"/>
          <w:szCs w:val="22"/>
        </w:rPr>
        <w:t>říjemné pracovní prostředí, moderní vybavení</w:t>
      </w:r>
    </w:p>
    <w:p w14:paraId="020E0E28" w14:textId="77777777" w:rsidR="00EB45C3" w:rsidRDefault="004F4CFB" w:rsidP="008E76F4">
      <w:pPr>
        <w:pStyle w:val="Odstavecseseznamem"/>
        <w:numPr>
          <w:ilvl w:val="0"/>
          <w:numId w:val="27"/>
        </w:numPr>
        <w:spacing w:after="0" w:line="240" w:lineRule="auto"/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</w:pPr>
      <w:r w:rsidRPr="00EB45C3">
        <w:rPr>
          <w:rFonts w:ascii="Source Sans Pro Light" w:hAnsi="Source Sans Pro Light"/>
          <w:color w:val="auto"/>
          <w:sz w:val="22"/>
          <w:szCs w:val="22"/>
        </w:rPr>
        <w:t>P</w:t>
      </w:r>
      <w:r w:rsidR="00AE7FAC" w:rsidRPr="00EB45C3">
        <w:rPr>
          <w:rFonts w:ascii="Source Sans Pro Light" w:hAnsi="Source Sans Pro Light"/>
          <w:color w:val="auto"/>
          <w:sz w:val="22"/>
          <w:szCs w:val="22"/>
        </w:rPr>
        <w:t xml:space="preserve">říspěvek na firemní stravování, </w:t>
      </w:r>
      <w:r w:rsidR="00B4765F" w:rsidRPr="00EB45C3">
        <w:rPr>
          <w:rFonts w:ascii="Source Sans Pro Light" w:hAnsi="Source Sans Pro Light"/>
          <w:color w:val="auto"/>
          <w:sz w:val="22"/>
          <w:szCs w:val="22"/>
        </w:rPr>
        <w:t>5 týdnů dovolené</w:t>
      </w:r>
      <w:r w:rsidR="00AE7FAC" w:rsidRPr="00EB45C3">
        <w:rPr>
          <w:rFonts w:ascii="Source Sans Pro Light" w:hAnsi="Source Sans Pro Light"/>
          <w:color w:val="auto"/>
          <w:sz w:val="22"/>
          <w:szCs w:val="22"/>
        </w:rPr>
        <w:t>, cafeterii Edenred, příspěvky na penzijní připojištění, telefon i k soukromým účelům, odměny k pracovním a život. jubileím</w:t>
      </w:r>
    </w:p>
    <w:p w14:paraId="24935643" w14:textId="61C21716" w:rsidR="009C063E" w:rsidRPr="008E76F4" w:rsidRDefault="004F4CFB" w:rsidP="008E76F4">
      <w:pPr>
        <w:pStyle w:val="Odstavecseseznamem"/>
        <w:numPr>
          <w:ilvl w:val="0"/>
          <w:numId w:val="27"/>
        </w:numPr>
        <w:spacing w:after="0" w:line="240" w:lineRule="auto"/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</w:pPr>
      <w:r w:rsidRPr="00EB45C3">
        <w:rPr>
          <w:rFonts w:ascii="Source Sans Pro Light" w:hAnsi="Source Sans Pro Light"/>
          <w:color w:val="auto"/>
          <w:sz w:val="22"/>
          <w:szCs w:val="22"/>
        </w:rPr>
        <w:t>J</w:t>
      </w:r>
      <w:r w:rsidR="009C063E" w:rsidRPr="00EB45C3">
        <w:rPr>
          <w:rFonts w:ascii="Source Sans Pro Light" w:hAnsi="Source Sans Pro Light"/>
          <w:color w:val="auto"/>
          <w:sz w:val="22"/>
          <w:szCs w:val="22"/>
        </w:rPr>
        <w:t>ednosměnný provoz s pružnou pracovní dobou</w:t>
      </w:r>
    </w:p>
    <w:p w14:paraId="7BDEBCC2" w14:textId="005D1F13" w:rsidR="008E76F4" w:rsidRPr="00EB45C3" w:rsidRDefault="008E76F4" w:rsidP="008E76F4">
      <w:pPr>
        <w:pStyle w:val="Odstavecseseznamem"/>
        <w:numPr>
          <w:ilvl w:val="0"/>
          <w:numId w:val="27"/>
        </w:numPr>
        <w:spacing w:after="0" w:line="240" w:lineRule="auto"/>
        <w:rPr>
          <w:rFonts w:ascii="Source Sans Pro Light" w:eastAsia="Calibri" w:hAnsi="Source Sans Pro Light"/>
          <w:b/>
          <w:bCs/>
          <w:color w:val="auto"/>
          <w:sz w:val="22"/>
          <w:szCs w:val="22"/>
          <w:u w:val="single"/>
          <w:lang w:eastAsia="en-US"/>
        </w:rPr>
      </w:pPr>
      <w:r>
        <w:rPr>
          <w:rFonts w:ascii="Source Sans Pro Light" w:hAnsi="Source Sans Pro Light"/>
          <w:color w:val="auto"/>
          <w:sz w:val="22"/>
          <w:szCs w:val="22"/>
        </w:rPr>
        <w:t xml:space="preserve">Náborový příspěvek ve výši </w:t>
      </w:r>
      <w:r w:rsidR="00D148BA">
        <w:rPr>
          <w:rFonts w:ascii="Source Sans Pro Light" w:hAnsi="Source Sans Pro Light"/>
          <w:color w:val="auto"/>
          <w:sz w:val="22"/>
          <w:szCs w:val="22"/>
        </w:rPr>
        <w:t>10.000, -</w:t>
      </w:r>
    </w:p>
    <w:p w14:paraId="26663078" w14:textId="0FC5BC3F" w:rsidR="000244FD" w:rsidRPr="00945248" w:rsidRDefault="000244FD" w:rsidP="00945248">
      <w:pPr>
        <w:spacing w:after="0" w:line="240" w:lineRule="auto"/>
        <w:contextualSpacing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</w:p>
    <w:p w14:paraId="15D5CCF9" w14:textId="77777777" w:rsidR="00B4765F" w:rsidRPr="00945248" w:rsidRDefault="000D5F86" w:rsidP="00945248">
      <w:pPr>
        <w:spacing w:after="0" w:line="276" w:lineRule="auto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  <w:r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Místo výkonu práce: Stráž pod Ralskem</w:t>
      </w:r>
      <w:r w:rsidR="00DF3CBA"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 xml:space="preserve"> </w:t>
      </w:r>
      <w:r w:rsidR="009C063E"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ab/>
      </w:r>
      <w:r w:rsidR="009C063E"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ab/>
      </w:r>
    </w:p>
    <w:p w14:paraId="0CF22EA7" w14:textId="3D1C9833" w:rsidR="00984FCE" w:rsidRPr="00945248" w:rsidRDefault="000D5F86" w:rsidP="00945248">
      <w:pPr>
        <w:spacing w:after="0" w:line="276" w:lineRule="auto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  <w:r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Termín nástupu</w:t>
      </w:r>
      <w:r w:rsidRPr="00945248">
        <w:rPr>
          <w:rFonts w:ascii="Source Sans Pro Light" w:eastAsia="Calibri" w:hAnsi="Source Sans Pro Light"/>
          <w:b/>
          <w:bCs/>
          <w:color w:val="auto"/>
          <w:sz w:val="22"/>
          <w:szCs w:val="22"/>
          <w:lang w:eastAsia="en-US"/>
        </w:rPr>
        <w:t xml:space="preserve">: </w:t>
      </w:r>
      <w:r w:rsidR="00EB45C3">
        <w:rPr>
          <w:rFonts w:ascii="Source Sans Pro Light" w:eastAsia="Calibri" w:hAnsi="Source Sans Pro Light"/>
          <w:b/>
          <w:bCs/>
          <w:color w:val="auto"/>
          <w:sz w:val="22"/>
          <w:szCs w:val="22"/>
          <w:lang w:eastAsia="en-US"/>
        </w:rPr>
        <w:t>ihned</w:t>
      </w:r>
    </w:p>
    <w:p w14:paraId="453DB3EB" w14:textId="77777777" w:rsidR="00805206" w:rsidRPr="00945248" w:rsidRDefault="00805206" w:rsidP="00945248">
      <w:pPr>
        <w:spacing w:after="0" w:line="276" w:lineRule="auto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</w:p>
    <w:p w14:paraId="581A9D26" w14:textId="05DA62AA" w:rsidR="001A5846" w:rsidRPr="00945248" w:rsidRDefault="00C769FC" w:rsidP="00945248">
      <w:pPr>
        <w:spacing w:after="0" w:line="276" w:lineRule="auto"/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</w:pPr>
      <w:r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Váš strukturovaný životopis s důrazem na zkušenosti relevantní pro nabízenou pozici zasílejte</w:t>
      </w:r>
      <w:r w:rsidR="000D5F86"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 xml:space="preserve"> včetně motivačního dopisu na </w:t>
      </w:r>
      <w:hyperlink r:id="rId8" w:history="1">
        <w:r w:rsidR="000D5F86" w:rsidRPr="00945248">
          <w:rPr>
            <w:rFonts w:ascii="Source Sans Pro Light" w:eastAsia="Calibri" w:hAnsi="Source Sans Pro Light"/>
            <w:color w:val="auto"/>
            <w:sz w:val="22"/>
            <w:szCs w:val="22"/>
            <w:lang w:eastAsia="en-US"/>
          </w:rPr>
          <w:t>kariera@membrain.cz</w:t>
        </w:r>
      </w:hyperlink>
      <w:r w:rsidR="000D5F86"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, kontaktní osoba</w:t>
      </w:r>
      <w:r w:rsidR="00F52534"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 xml:space="preserve"> vedoucí Personálně-právního oddělení</w:t>
      </w:r>
      <w:r w:rsidR="000D5F86"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 xml:space="preserve"> paní </w:t>
      </w:r>
      <w:r w:rsidR="00454C7C"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Jana Vorlová Čeledová</w:t>
      </w:r>
      <w:r w:rsidR="009C063E"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 xml:space="preserve">, tel. </w:t>
      </w:r>
      <w:r w:rsidR="00805206"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606 379</w:t>
      </w:r>
      <w:r w:rsidR="00F52534"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 </w:t>
      </w:r>
      <w:r w:rsidR="00805206"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882</w:t>
      </w:r>
      <w:r w:rsidR="00F52534" w:rsidRPr="00945248">
        <w:rPr>
          <w:rFonts w:ascii="Source Sans Pro Light" w:eastAsia="Calibri" w:hAnsi="Source Sans Pro Light"/>
          <w:color w:val="auto"/>
          <w:sz w:val="22"/>
          <w:szCs w:val="22"/>
          <w:lang w:eastAsia="en-US"/>
        </w:rPr>
        <w:t>.</w:t>
      </w:r>
    </w:p>
    <w:sectPr w:rsidR="001A5846" w:rsidRPr="00945248" w:rsidSect="009C063E">
      <w:headerReference w:type="default" r:id="rId9"/>
      <w:footerReference w:type="default" r:id="rId10"/>
      <w:pgSz w:w="11906" w:h="16838"/>
      <w:pgMar w:top="2268" w:right="851" w:bottom="624" w:left="851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D321" w14:textId="77777777" w:rsidR="008C6B35" w:rsidRDefault="008C6B35" w:rsidP="009805F7">
      <w:r>
        <w:separator/>
      </w:r>
    </w:p>
  </w:endnote>
  <w:endnote w:type="continuationSeparator" w:id="0">
    <w:p w14:paraId="40774C71" w14:textId="77777777" w:rsidR="008C6B35" w:rsidRDefault="008C6B35" w:rsidP="0098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EBBA" w14:textId="5300F357" w:rsidR="00773120" w:rsidRPr="00945248" w:rsidRDefault="009805F7" w:rsidP="009805F7">
    <w:pPr>
      <w:pStyle w:val="Zpat"/>
      <w:jc w:val="center"/>
      <w:rPr>
        <w:rFonts w:ascii="Source Sans Pro Light" w:hAnsi="Source Sans Pro Light"/>
        <w:sz w:val="18"/>
      </w:rPr>
    </w:pPr>
    <w:r w:rsidRPr="00945248">
      <w:rPr>
        <w:rFonts w:ascii="Source Sans Pro Light" w:hAnsi="Source Sans Pro Light"/>
        <w:sz w:val="18"/>
      </w:rPr>
      <w:t>MemBrain s.r.o.</w:t>
    </w:r>
    <w:r w:rsidR="00773120" w:rsidRPr="00945248">
      <w:rPr>
        <w:rFonts w:ascii="Source Sans Pro Light" w:hAnsi="Source Sans Pro Light"/>
        <w:sz w:val="18"/>
      </w:rPr>
      <w:t>,</w:t>
    </w:r>
    <w:r w:rsidRPr="00945248">
      <w:rPr>
        <w:rFonts w:ascii="Source Sans Pro Light" w:hAnsi="Source Sans Pro Light"/>
        <w:sz w:val="18"/>
      </w:rPr>
      <w:t xml:space="preserve"> Pod Vinicí 87, Stráž pod Ralskem,</w:t>
    </w:r>
    <w:r w:rsidR="00773120" w:rsidRPr="00945248">
      <w:rPr>
        <w:rFonts w:ascii="Source Sans Pro Light" w:hAnsi="Source Sans Pro Light"/>
        <w:sz w:val="18"/>
      </w:rPr>
      <w:t xml:space="preserve"> Czech Republic</w:t>
    </w:r>
    <w:r w:rsidR="00D12E4B" w:rsidRPr="00945248">
      <w:rPr>
        <w:rFonts w:ascii="Source Sans Pro Light" w:hAnsi="Source Sans Pro Light"/>
        <w:sz w:val="18"/>
      </w:rPr>
      <w:t>, www.membrain.cz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77F5" w14:textId="77777777" w:rsidR="008C6B35" w:rsidRDefault="008C6B35" w:rsidP="009805F7">
      <w:r>
        <w:separator/>
      </w:r>
    </w:p>
  </w:footnote>
  <w:footnote w:type="continuationSeparator" w:id="0">
    <w:p w14:paraId="57A905E7" w14:textId="77777777" w:rsidR="008C6B35" w:rsidRDefault="008C6B35" w:rsidP="0098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A07C" w14:textId="7C4E9DD4" w:rsidR="00BB7DEA" w:rsidRDefault="00804AFC" w:rsidP="00945248">
    <w:pPr>
      <w:pStyle w:val="Zhlav"/>
      <w:ind w:left="2544" w:firstLine="4536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1C8456" wp14:editId="2146A5B0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133600" cy="1508379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ai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508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7B2E" w14:textId="77777777" w:rsidR="00BB7DEA" w:rsidRDefault="00BB7DEA" w:rsidP="00984FCE">
    <w:pPr>
      <w:pStyle w:val="Zhlav"/>
      <w:ind w:left="2544" w:firstLine="4536"/>
    </w:pPr>
  </w:p>
  <w:p w14:paraId="2B3A6E27" w14:textId="77777777" w:rsidR="00BB7DEA" w:rsidRDefault="00BB7DEA" w:rsidP="00984FCE">
    <w:pPr>
      <w:pStyle w:val="Zhlav"/>
      <w:ind w:left="2544" w:firstLine="4536"/>
    </w:pPr>
  </w:p>
  <w:p w14:paraId="7BA08ADB" w14:textId="77777777" w:rsidR="00BB7DEA" w:rsidRDefault="00BB7DEA" w:rsidP="00984FCE">
    <w:pPr>
      <w:pStyle w:val="Zhlav"/>
      <w:ind w:left="2544" w:firstLine="4536"/>
    </w:pPr>
  </w:p>
  <w:p w14:paraId="58FBF8B4" w14:textId="77777777" w:rsidR="00BB7DEA" w:rsidRDefault="00BB7DEA" w:rsidP="00984FCE">
    <w:pPr>
      <w:pStyle w:val="Zhlav"/>
      <w:ind w:left="2544" w:firstLine="4536"/>
    </w:pPr>
  </w:p>
  <w:p w14:paraId="5581090D" w14:textId="77777777" w:rsidR="00804AFC" w:rsidRDefault="00BB7DEA" w:rsidP="00BB7DEA">
    <w:pPr>
      <w:pStyle w:val="Zhlav"/>
    </w:pPr>
    <w:r>
      <w:t xml:space="preserve">                                                    </w:t>
    </w:r>
    <w:r w:rsidR="00804AFC">
      <w:t xml:space="preserve">       </w:t>
    </w:r>
    <w:r>
      <w:t xml:space="preserve">      </w:t>
    </w:r>
  </w:p>
  <w:p w14:paraId="524514A2" w14:textId="77777777" w:rsidR="00804AFC" w:rsidRDefault="00804AFC" w:rsidP="00BB7DEA">
    <w:pPr>
      <w:pStyle w:val="Zhlav"/>
    </w:pPr>
  </w:p>
  <w:p w14:paraId="3F356DAF" w14:textId="1AE822A6" w:rsidR="004C2706" w:rsidRDefault="00804AFC" w:rsidP="00804AFC">
    <w:pPr>
      <w:pStyle w:val="Zhlav"/>
      <w:jc w:val="center"/>
    </w:pPr>
    <w:r>
      <w:rPr>
        <w:color w:val="000000" w:themeColor="text1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75D"/>
    <w:multiLevelType w:val="hybridMultilevel"/>
    <w:tmpl w:val="EC3EAC56"/>
    <w:lvl w:ilvl="0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 w15:restartNumberingAfterBreak="0">
    <w:nsid w:val="0F9B6B66"/>
    <w:multiLevelType w:val="hybridMultilevel"/>
    <w:tmpl w:val="E49A6F7A"/>
    <w:lvl w:ilvl="0" w:tplc="C3507D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B6787"/>
    <w:multiLevelType w:val="hybridMultilevel"/>
    <w:tmpl w:val="E80A54B4"/>
    <w:lvl w:ilvl="0" w:tplc="C3507D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C4DBE"/>
    <w:multiLevelType w:val="hybridMultilevel"/>
    <w:tmpl w:val="4AA4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4454A"/>
    <w:multiLevelType w:val="hybridMultilevel"/>
    <w:tmpl w:val="BB38CA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733E5C"/>
    <w:multiLevelType w:val="multilevel"/>
    <w:tmpl w:val="03C4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122C1"/>
    <w:multiLevelType w:val="hybridMultilevel"/>
    <w:tmpl w:val="DF429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05B07"/>
    <w:multiLevelType w:val="hybridMultilevel"/>
    <w:tmpl w:val="DEE6D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E73CA"/>
    <w:multiLevelType w:val="hybridMultilevel"/>
    <w:tmpl w:val="B9E2A48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EB34DCA"/>
    <w:multiLevelType w:val="hybridMultilevel"/>
    <w:tmpl w:val="0292D26E"/>
    <w:lvl w:ilvl="0" w:tplc="C3507D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B4A0B"/>
    <w:multiLevelType w:val="hybridMultilevel"/>
    <w:tmpl w:val="B8CAA1B2"/>
    <w:lvl w:ilvl="0" w:tplc="040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08D1EF5"/>
    <w:multiLevelType w:val="hybridMultilevel"/>
    <w:tmpl w:val="CABAB644"/>
    <w:lvl w:ilvl="0" w:tplc="C3507D1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9F20282"/>
    <w:multiLevelType w:val="multilevel"/>
    <w:tmpl w:val="A8707A18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BE2620"/>
    <w:multiLevelType w:val="hybridMultilevel"/>
    <w:tmpl w:val="9F806E14"/>
    <w:lvl w:ilvl="0" w:tplc="C3507D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783037"/>
    <w:multiLevelType w:val="hybridMultilevel"/>
    <w:tmpl w:val="ECC293F0"/>
    <w:lvl w:ilvl="0" w:tplc="C3507D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825D29"/>
    <w:multiLevelType w:val="hybridMultilevel"/>
    <w:tmpl w:val="7F3A6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E3778"/>
    <w:multiLevelType w:val="hybridMultilevel"/>
    <w:tmpl w:val="73C48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22519"/>
    <w:multiLevelType w:val="hybridMultilevel"/>
    <w:tmpl w:val="F7BA2EF8"/>
    <w:lvl w:ilvl="0" w:tplc="040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F8D7956"/>
    <w:multiLevelType w:val="hybridMultilevel"/>
    <w:tmpl w:val="377E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E0103"/>
    <w:multiLevelType w:val="hybridMultilevel"/>
    <w:tmpl w:val="13A8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E70B2"/>
    <w:multiLevelType w:val="hybridMultilevel"/>
    <w:tmpl w:val="6CA217EE"/>
    <w:lvl w:ilvl="0" w:tplc="C3507D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112BFE"/>
    <w:multiLevelType w:val="hybridMultilevel"/>
    <w:tmpl w:val="E36AD452"/>
    <w:lvl w:ilvl="0" w:tplc="C3507D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1F4596"/>
    <w:multiLevelType w:val="hybridMultilevel"/>
    <w:tmpl w:val="9A7E5C4C"/>
    <w:lvl w:ilvl="0" w:tplc="C3507D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172297">
    <w:abstractNumId w:val="8"/>
  </w:num>
  <w:num w:numId="2" w16cid:durableId="1720858851">
    <w:abstractNumId w:val="11"/>
  </w:num>
  <w:num w:numId="3" w16cid:durableId="997342696">
    <w:abstractNumId w:val="22"/>
  </w:num>
  <w:num w:numId="4" w16cid:durableId="1251506268">
    <w:abstractNumId w:val="2"/>
  </w:num>
  <w:num w:numId="5" w16cid:durableId="638068923">
    <w:abstractNumId w:val="14"/>
  </w:num>
  <w:num w:numId="6" w16cid:durableId="1649558128">
    <w:abstractNumId w:val="1"/>
  </w:num>
  <w:num w:numId="7" w16cid:durableId="1730182779">
    <w:abstractNumId w:val="20"/>
  </w:num>
  <w:num w:numId="8" w16cid:durableId="1761682536">
    <w:abstractNumId w:val="9"/>
  </w:num>
  <w:num w:numId="9" w16cid:durableId="116801338">
    <w:abstractNumId w:val="13"/>
  </w:num>
  <w:num w:numId="10" w16cid:durableId="2026521265">
    <w:abstractNumId w:val="21"/>
  </w:num>
  <w:num w:numId="11" w16cid:durableId="2032219337">
    <w:abstractNumId w:val="3"/>
  </w:num>
  <w:num w:numId="12" w16cid:durableId="1754888026">
    <w:abstractNumId w:val="18"/>
  </w:num>
  <w:num w:numId="13" w16cid:durableId="194735235">
    <w:abstractNumId w:val="15"/>
  </w:num>
  <w:num w:numId="14" w16cid:durableId="1170145538">
    <w:abstractNumId w:val="7"/>
  </w:num>
  <w:num w:numId="15" w16cid:durableId="757487705">
    <w:abstractNumId w:val="18"/>
  </w:num>
  <w:num w:numId="16" w16cid:durableId="896479731">
    <w:abstractNumId w:val="3"/>
  </w:num>
  <w:num w:numId="17" w16cid:durableId="560486243">
    <w:abstractNumId w:val="12"/>
  </w:num>
  <w:num w:numId="18" w16cid:durableId="641620443">
    <w:abstractNumId w:val="0"/>
  </w:num>
  <w:num w:numId="19" w16cid:durableId="1328827049">
    <w:abstractNumId w:val="0"/>
  </w:num>
  <w:num w:numId="20" w16cid:durableId="47070875">
    <w:abstractNumId w:val="6"/>
  </w:num>
  <w:num w:numId="21" w16cid:durableId="540433875">
    <w:abstractNumId w:val="19"/>
  </w:num>
  <w:num w:numId="22" w16cid:durableId="8757748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6458441">
    <w:abstractNumId w:val="16"/>
  </w:num>
  <w:num w:numId="24" w16cid:durableId="946084870">
    <w:abstractNumId w:val="19"/>
  </w:num>
  <w:num w:numId="25" w16cid:durableId="1397975504">
    <w:abstractNumId w:val="4"/>
  </w:num>
  <w:num w:numId="26" w16cid:durableId="441190542">
    <w:abstractNumId w:val="17"/>
  </w:num>
  <w:num w:numId="27" w16cid:durableId="19670057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MDA1NjYBIjNTYyUdpeDU4uLM/DyQAsNaACEck3EsAAAA"/>
  </w:docVars>
  <w:rsids>
    <w:rsidRoot w:val="004C2706"/>
    <w:rsid w:val="000008A2"/>
    <w:rsid w:val="000244FD"/>
    <w:rsid w:val="000272EB"/>
    <w:rsid w:val="00030010"/>
    <w:rsid w:val="00047C63"/>
    <w:rsid w:val="00052955"/>
    <w:rsid w:val="00055F4C"/>
    <w:rsid w:val="0006537B"/>
    <w:rsid w:val="00072AA2"/>
    <w:rsid w:val="000A628F"/>
    <w:rsid w:val="000D5F86"/>
    <w:rsid w:val="000D6EE8"/>
    <w:rsid w:val="000F325F"/>
    <w:rsid w:val="00112A17"/>
    <w:rsid w:val="00117F4A"/>
    <w:rsid w:val="00121ACC"/>
    <w:rsid w:val="0012405B"/>
    <w:rsid w:val="00130D2F"/>
    <w:rsid w:val="00153448"/>
    <w:rsid w:val="001567E9"/>
    <w:rsid w:val="001A5846"/>
    <w:rsid w:val="001C27C1"/>
    <w:rsid w:val="001C7913"/>
    <w:rsid w:val="001D76DA"/>
    <w:rsid w:val="001E23D1"/>
    <w:rsid w:val="001F5C46"/>
    <w:rsid w:val="0020475D"/>
    <w:rsid w:val="00244D12"/>
    <w:rsid w:val="00244E05"/>
    <w:rsid w:val="00264656"/>
    <w:rsid w:val="00265DE0"/>
    <w:rsid w:val="00267C64"/>
    <w:rsid w:val="00284060"/>
    <w:rsid w:val="002A082D"/>
    <w:rsid w:val="002A3953"/>
    <w:rsid w:val="002C3718"/>
    <w:rsid w:val="002C7BFC"/>
    <w:rsid w:val="002D4037"/>
    <w:rsid w:val="002E12E3"/>
    <w:rsid w:val="0030556E"/>
    <w:rsid w:val="00317328"/>
    <w:rsid w:val="00335FC9"/>
    <w:rsid w:val="00341025"/>
    <w:rsid w:val="00353896"/>
    <w:rsid w:val="00357D61"/>
    <w:rsid w:val="003B2473"/>
    <w:rsid w:val="003B2DFF"/>
    <w:rsid w:val="003B3537"/>
    <w:rsid w:val="003E3D57"/>
    <w:rsid w:val="00416A89"/>
    <w:rsid w:val="00454C7C"/>
    <w:rsid w:val="004A1918"/>
    <w:rsid w:val="004A7C72"/>
    <w:rsid w:val="004B51F3"/>
    <w:rsid w:val="004C2706"/>
    <w:rsid w:val="004E1E1F"/>
    <w:rsid w:val="004E309F"/>
    <w:rsid w:val="004F4CFB"/>
    <w:rsid w:val="00525EEC"/>
    <w:rsid w:val="00527E90"/>
    <w:rsid w:val="00541F9B"/>
    <w:rsid w:val="0055028A"/>
    <w:rsid w:val="00556AFE"/>
    <w:rsid w:val="00583DA7"/>
    <w:rsid w:val="00597CF6"/>
    <w:rsid w:val="005A49FF"/>
    <w:rsid w:val="005E5053"/>
    <w:rsid w:val="005F2F3E"/>
    <w:rsid w:val="00622B1D"/>
    <w:rsid w:val="00623C94"/>
    <w:rsid w:val="00641FD6"/>
    <w:rsid w:val="00686139"/>
    <w:rsid w:val="006D60B6"/>
    <w:rsid w:val="006E2EAD"/>
    <w:rsid w:val="006E6868"/>
    <w:rsid w:val="00731A74"/>
    <w:rsid w:val="00740296"/>
    <w:rsid w:val="00746B8D"/>
    <w:rsid w:val="00751144"/>
    <w:rsid w:val="00756B31"/>
    <w:rsid w:val="00773120"/>
    <w:rsid w:val="007B0202"/>
    <w:rsid w:val="007F09B8"/>
    <w:rsid w:val="00804AFC"/>
    <w:rsid w:val="00805206"/>
    <w:rsid w:val="00815F58"/>
    <w:rsid w:val="00873A1E"/>
    <w:rsid w:val="0088077E"/>
    <w:rsid w:val="008A1D10"/>
    <w:rsid w:val="008B684B"/>
    <w:rsid w:val="008C6B35"/>
    <w:rsid w:val="008D79A5"/>
    <w:rsid w:val="008E4B1F"/>
    <w:rsid w:val="008E76F4"/>
    <w:rsid w:val="008F0530"/>
    <w:rsid w:val="00926ABF"/>
    <w:rsid w:val="00945248"/>
    <w:rsid w:val="00973562"/>
    <w:rsid w:val="00977F19"/>
    <w:rsid w:val="009805F7"/>
    <w:rsid w:val="00980E5C"/>
    <w:rsid w:val="00984FCE"/>
    <w:rsid w:val="00985ABC"/>
    <w:rsid w:val="009C063E"/>
    <w:rsid w:val="009D422E"/>
    <w:rsid w:val="009E374B"/>
    <w:rsid w:val="009F0C21"/>
    <w:rsid w:val="00A074F0"/>
    <w:rsid w:val="00A104D7"/>
    <w:rsid w:val="00A36979"/>
    <w:rsid w:val="00A4606E"/>
    <w:rsid w:val="00A52688"/>
    <w:rsid w:val="00A6078B"/>
    <w:rsid w:val="00A65087"/>
    <w:rsid w:val="00AA1E4A"/>
    <w:rsid w:val="00AC6563"/>
    <w:rsid w:val="00AD7E0A"/>
    <w:rsid w:val="00AE7FAC"/>
    <w:rsid w:val="00AF2C74"/>
    <w:rsid w:val="00B459F1"/>
    <w:rsid w:val="00B4765F"/>
    <w:rsid w:val="00B51945"/>
    <w:rsid w:val="00B54F07"/>
    <w:rsid w:val="00B633D2"/>
    <w:rsid w:val="00B721E6"/>
    <w:rsid w:val="00BB7DEA"/>
    <w:rsid w:val="00BC1025"/>
    <w:rsid w:val="00BC37EF"/>
    <w:rsid w:val="00BE10EC"/>
    <w:rsid w:val="00BE15DE"/>
    <w:rsid w:val="00BE1D39"/>
    <w:rsid w:val="00BE744E"/>
    <w:rsid w:val="00BF34CD"/>
    <w:rsid w:val="00BF53AF"/>
    <w:rsid w:val="00C106AB"/>
    <w:rsid w:val="00C22BD0"/>
    <w:rsid w:val="00C43946"/>
    <w:rsid w:val="00C63C1F"/>
    <w:rsid w:val="00C647EB"/>
    <w:rsid w:val="00C725E4"/>
    <w:rsid w:val="00C769FC"/>
    <w:rsid w:val="00D12E4B"/>
    <w:rsid w:val="00D148BA"/>
    <w:rsid w:val="00D4351D"/>
    <w:rsid w:val="00D4595C"/>
    <w:rsid w:val="00D61D74"/>
    <w:rsid w:val="00D904B5"/>
    <w:rsid w:val="00D97406"/>
    <w:rsid w:val="00DB3116"/>
    <w:rsid w:val="00DC19F1"/>
    <w:rsid w:val="00DC2F15"/>
    <w:rsid w:val="00DE7182"/>
    <w:rsid w:val="00DF1111"/>
    <w:rsid w:val="00DF3CBA"/>
    <w:rsid w:val="00DF543E"/>
    <w:rsid w:val="00E00BB0"/>
    <w:rsid w:val="00E16D3F"/>
    <w:rsid w:val="00E254FF"/>
    <w:rsid w:val="00E61482"/>
    <w:rsid w:val="00EB0447"/>
    <w:rsid w:val="00EB24F5"/>
    <w:rsid w:val="00EB45C3"/>
    <w:rsid w:val="00EC79B6"/>
    <w:rsid w:val="00ED1D21"/>
    <w:rsid w:val="00EE7E3A"/>
    <w:rsid w:val="00F07656"/>
    <w:rsid w:val="00F226FB"/>
    <w:rsid w:val="00F52534"/>
    <w:rsid w:val="00F96277"/>
    <w:rsid w:val="00FC3FB1"/>
    <w:rsid w:val="00FC4127"/>
    <w:rsid w:val="00FD3DAC"/>
    <w:rsid w:val="00FF2F96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253EC"/>
  <w15:docId w15:val="{C12E3055-0232-48D0-80F2-E52F005B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05F7"/>
    <w:pPr>
      <w:spacing w:after="210" w:line="210" w:lineRule="atLeast"/>
      <w:jc w:val="both"/>
    </w:pPr>
    <w:rPr>
      <w:rFonts w:ascii="Helvetica" w:eastAsia="Times New Roman" w:hAnsi="Helvetica" w:cs="Arial"/>
      <w:color w:val="000000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7E90"/>
    <w:pPr>
      <w:outlineLvl w:val="1"/>
    </w:pPr>
    <w:rPr>
      <w:b/>
      <w:sz w:val="24"/>
    </w:rPr>
  </w:style>
  <w:style w:type="paragraph" w:styleId="Nadpis3">
    <w:name w:val="heading 3"/>
    <w:basedOn w:val="Normln"/>
    <w:link w:val="Nadpis3Char"/>
    <w:uiPriority w:val="9"/>
    <w:qFormat/>
    <w:rsid w:val="00F9627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2706"/>
  </w:style>
  <w:style w:type="paragraph" w:styleId="Zpat">
    <w:name w:val="footer"/>
    <w:basedOn w:val="Normln"/>
    <w:link w:val="ZpatChar"/>
    <w:uiPriority w:val="99"/>
    <w:unhideWhenUsed/>
    <w:rsid w:val="004C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706"/>
  </w:style>
  <w:style w:type="paragraph" w:styleId="Textbubliny">
    <w:name w:val="Balloon Text"/>
    <w:basedOn w:val="Normln"/>
    <w:link w:val="TextbublinyChar"/>
    <w:uiPriority w:val="99"/>
    <w:semiHidden/>
    <w:unhideWhenUsed/>
    <w:rsid w:val="00F9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277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F962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semiHidden/>
    <w:unhideWhenUsed/>
    <w:rsid w:val="00F962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27E90"/>
    <w:rPr>
      <w:rFonts w:ascii="Helvetica" w:eastAsia="Times New Roman" w:hAnsi="Helvetica" w:cs="Arial"/>
      <w:b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D5F86"/>
    <w:pPr>
      <w:ind w:left="720"/>
      <w:contextualSpacing/>
    </w:pPr>
  </w:style>
  <w:style w:type="character" w:styleId="Siln">
    <w:name w:val="Strong"/>
    <w:basedOn w:val="Standardnpsmoodstavce"/>
    <w:qFormat/>
    <w:rsid w:val="00E61482"/>
    <w:rPr>
      <w:b/>
      <w:bCs/>
    </w:rPr>
  </w:style>
  <w:style w:type="paragraph" w:customStyle="1" w:styleId="w-100">
    <w:name w:val="w-100"/>
    <w:basedOn w:val="Normln"/>
    <w:rsid w:val="002A395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embra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EFDE-6C52-455A-851C-DBD7AD1D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Toral</dc:creator>
  <cp:keywords/>
  <dc:description/>
  <cp:lastModifiedBy>Tereza Jeřábková</cp:lastModifiedBy>
  <cp:revision>12</cp:revision>
  <cp:lastPrinted>2015-08-17T07:27:00Z</cp:lastPrinted>
  <dcterms:created xsi:type="dcterms:W3CDTF">2022-04-01T11:08:00Z</dcterms:created>
  <dcterms:modified xsi:type="dcterms:W3CDTF">2022-08-18T06:09:00Z</dcterms:modified>
</cp:coreProperties>
</file>